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A" w:rsidRDefault="00B212CA" w:rsidP="00B212CA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>
        <w:rPr>
          <w:rFonts w:asciiTheme="majorHAnsi" w:hAnsiTheme="majorHAnsi"/>
          <w:b/>
          <w:szCs w:val="20"/>
          <w:lang w:val="pl-PL"/>
        </w:rPr>
        <w:t>FORMULARZ OFERTY</w:t>
      </w:r>
    </w:p>
    <w:p w:rsidR="00B212CA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</w:p>
    <w:p w:rsidR="00B212CA" w:rsidRDefault="00B212CA" w:rsidP="00B212C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</w:t>
      </w:r>
    </w:p>
    <w:p w:rsidR="00B212CA" w:rsidRDefault="00B212CA" w:rsidP="00B212CA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>
        <w:rPr>
          <w:rFonts w:asciiTheme="majorHAnsi" w:hAnsiTheme="majorHAnsi"/>
          <w:i/>
          <w:sz w:val="12"/>
          <w:szCs w:val="20"/>
        </w:rPr>
        <w:t>(</w:t>
      </w:r>
      <w:r w:rsidR="00275F3D">
        <w:rPr>
          <w:rFonts w:asciiTheme="majorHAnsi" w:hAnsiTheme="majorHAnsi"/>
          <w:i/>
          <w:sz w:val="12"/>
          <w:szCs w:val="20"/>
        </w:rPr>
        <w:t xml:space="preserve">dane </w:t>
      </w:r>
      <w:r>
        <w:rPr>
          <w:rFonts w:asciiTheme="majorHAnsi" w:hAnsiTheme="majorHAnsi"/>
          <w:i/>
          <w:sz w:val="12"/>
          <w:szCs w:val="20"/>
        </w:rPr>
        <w:t>Wykonawcy/Wykonawców)</w:t>
      </w:r>
    </w:p>
    <w:p w:rsidR="00B212CA" w:rsidRDefault="00B212CA" w:rsidP="00B212CA">
      <w:pPr>
        <w:pStyle w:val="Normalny1"/>
        <w:rPr>
          <w:rStyle w:val="Domylnaczcionkaakapitu1"/>
          <w:b/>
          <w:bCs/>
          <w:color w:val="000000"/>
          <w:sz w:val="20"/>
        </w:rPr>
      </w:pPr>
    </w:p>
    <w:p w:rsidR="00B212CA" w:rsidRDefault="00B212CA" w:rsidP="00B212CA">
      <w:pPr>
        <w:pStyle w:val="Normalny1"/>
        <w:rPr>
          <w:rStyle w:val="Domylnaczcionkaakapitu1"/>
          <w:rFonts w:asciiTheme="majorHAnsi" w:hAnsiTheme="majorHAnsi"/>
          <w:b/>
          <w:bCs/>
          <w:color w:val="000000"/>
        </w:rPr>
      </w:pPr>
      <w:r>
        <w:rPr>
          <w:rStyle w:val="Domylnaczcionkaakapitu1"/>
          <w:rFonts w:asciiTheme="majorHAnsi" w:hAnsiTheme="majorHAnsi"/>
          <w:b/>
          <w:bCs/>
          <w:color w:val="000000"/>
        </w:rPr>
        <w:t>Do:</w:t>
      </w:r>
    </w:p>
    <w:p w:rsidR="00820605" w:rsidRPr="00820605" w:rsidRDefault="00820605" w:rsidP="00820605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bookmarkStart w:id="0" w:name="_GoBack"/>
      <w:r w:rsidRPr="00820605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Gmina Rokietnica</w:t>
      </w:r>
    </w:p>
    <w:p w:rsidR="003C7CD8" w:rsidRDefault="00820605" w:rsidP="00820605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 w:rsidRPr="00820605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37-562 Rokietnica 682</w:t>
      </w:r>
      <w:bookmarkEnd w:id="0"/>
    </w:p>
    <w:p w:rsidR="00FC57C8" w:rsidRPr="00FC57C8" w:rsidRDefault="00FC57C8" w:rsidP="006844DD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</w:p>
    <w:p w:rsidR="006844DD" w:rsidRDefault="006844DD" w:rsidP="003C7CD8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ab/>
      </w:r>
      <w:r>
        <w:rPr>
          <w:rFonts w:asciiTheme="majorHAnsi" w:hAnsiTheme="majorHAnsi"/>
          <w:sz w:val="20"/>
          <w:szCs w:val="20"/>
          <w:lang w:val="pl-PL"/>
        </w:rPr>
        <w:tab/>
      </w:r>
      <w:r>
        <w:rPr>
          <w:rFonts w:asciiTheme="majorHAnsi" w:hAnsiTheme="majorHAnsi"/>
          <w:sz w:val="20"/>
          <w:szCs w:val="20"/>
          <w:lang w:val="pl-PL"/>
        </w:rPr>
        <w:tab/>
        <w:t>(pełna nazwa i adres siedziby Wykonawcy)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B212CA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B212CA" w:rsidRDefault="00B212CA" w:rsidP="00B212C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820605" w:rsidRPr="00DB6673" w:rsidRDefault="00820605" w:rsidP="0082060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B6673">
        <w:rPr>
          <w:rFonts w:asciiTheme="majorHAnsi" w:hAnsiTheme="majorHAnsi"/>
          <w:b/>
          <w:sz w:val="20"/>
          <w:szCs w:val="20"/>
          <w:lang w:eastAsia="en-US"/>
        </w:rPr>
        <w:t>„</w:t>
      </w:r>
      <w:r>
        <w:rPr>
          <w:rFonts w:asciiTheme="majorHAnsi" w:hAnsiTheme="majorHAnsi"/>
          <w:b/>
          <w:sz w:val="20"/>
          <w:szCs w:val="20"/>
          <w:lang w:eastAsia="en-US"/>
        </w:rPr>
        <w:t>D</w:t>
      </w:r>
      <w:r w:rsidRPr="00DB6673">
        <w:rPr>
          <w:rFonts w:asciiTheme="majorHAnsi" w:hAnsiTheme="majorHAnsi"/>
          <w:b/>
          <w:sz w:val="20"/>
          <w:szCs w:val="20"/>
          <w:lang w:eastAsia="en-US"/>
        </w:rPr>
        <w:t xml:space="preserve">ostawa </w:t>
      </w:r>
      <w:r>
        <w:rPr>
          <w:rFonts w:asciiTheme="majorHAnsi" w:hAnsiTheme="majorHAnsi"/>
          <w:b/>
          <w:sz w:val="20"/>
          <w:szCs w:val="20"/>
          <w:lang w:eastAsia="en-US"/>
        </w:rPr>
        <w:t xml:space="preserve">energii elektrycznej </w:t>
      </w:r>
      <w:r w:rsidRPr="00DB6673">
        <w:rPr>
          <w:rFonts w:asciiTheme="majorHAnsi" w:hAnsiTheme="majorHAnsi"/>
          <w:b/>
          <w:sz w:val="20"/>
          <w:szCs w:val="20"/>
          <w:lang w:eastAsia="en-US"/>
        </w:rPr>
        <w:t xml:space="preserve">dla </w:t>
      </w:r>
      <w:r>
        <w:rPr>
          <w:rFonts w:asciiTheme="majorHAnsi" w:hAnsiTheme="majorHAnsi"/>
          <w:b/>
          <w:sz w:val="20"/>
          <w:szCs w:val="20"/>
          <w:lang w:eastAsia="en-US"/>
        </w:rPr>
        <w:t>Gminy Rokietnica</w:t>
      </w:r>
      <w:r w:rsidRPr="00DB6673"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820605" w:rsidRPr="00DB6673" w:rsidRDefault="00820605" w:rsidP="00820605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składamy niniejszą ofertę:</w:t>
      </w:r>
    </w:p>
    <w:p w:rsidR="00820605" w:rsidRPr="00DB6673" w:rsidRDefault="00820605" w:rsidP="00820605">
      <w:pPr>
        <w:pStyle w:val="normaltableau"/>
        <w:numPr>
          <w:ilvl w:val="0"/>
          <w:numId w:val="17"/>
        </w:numPr>
        <w:spacing w:before="0" w:after="0"/>
        <w:ind w:left="426" w:hanging="426"/>
        <w:rPr>
          <w:rFonts w:asciiTheme="majorHAnsi" w:hAnsiTheme="majorHAnsi"/>
          <w:sz w:val="20"/>
          <w:szCs w:val="20"/>
          <w:lang w:val="pl-PL" w:eastAsia="en-US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>Oferujemy</w:t>
      </w:r>
      <w:r w:rsidRPr="00DB6673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Pr="00DB6673"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820605" w:rsidRPr="00DB6673" w:rsidRDefault="00820605" w:rsidP="00820605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</w:p>
    <w:p w:rsidR="00820605" w:rsidRPr="00DB6673" w:rsidRDefault="00820605" w:rsidP="00820605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DB6673">
        <w:rPr>
          <w:rStyle w:val="Pogrubienie"/>
          <w:rFonts w:asciiTheme="majorHAnsi" w:eastAsia="SimSun" w:hAnsiTheme="majorHAnsi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820605" w:rsidRPr="00DB6673" w:rsidRDefault="00820605" w:rsidP="00820605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820605" w:rsidRPr="00DB6673" w:rsidRDefault="00820605" w:rsidP="00820605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DB6673">
        <w:rPr>
          <w:rFonts w:asciiTheme="majorHAnsi" w:hAnsiTheme="majorHAnsi"/>
          <w:sz w:val="20"/>
          <w:szCs w:val="20"/>
          <w:lang w:val="pl-PL"/>
        </w:rPr>
        <w:t xml:space="preserve">(słownie </w:t>
      </w:r>
      <w:r w:rsidRPr="00DB6673"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820605" w:rsidRPr="00635612" w:rsidRDefault="00820605" w:rsidP="00820605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 w:cstheme="minorHAnsi"/>
          <w:b w:val="0"/>
          <w:sz w:val="20"/>
          <w:szCs w:val="20"/>
          <w:lang w:val="pl-PL"/>
        </w:rPr>
      </w:pPr>
    </w:p>
    <w:p w:rsidR="00820605" w:rsidRPr="00635612" w:rsidRDefault="00820605" w:rsidP="00820605">
      <w:pPr>
        <w:pStyle w:val="normaltableau"/>
        <w:spacing w:before="0" w:after="0"/>
        <w:ind w:left="426"/>
        <w:rPr>
          <w:rFonts w:asciiTheme="majorHAnsi" w:hAnsiTheme="majorHAnsi" w:cstheme="minorHAnsi"/>
          <w:sz w:val="20"/>
          <w:szCs w:val="20"/>
          <w:lang w:val="pl-PL"/>
        </w:rPr>
      </w:pPr>
      <w:r w:rsidRPr="00635612">
        <w:rPr>
          <w:rFonts w:asciiTheme="majorHAnsi" w:hAnsiTheme="majorHAnsi" w:cstheme="minorHAnsi"/>
          <w:sz w:val="20"/>
          <w:szCs w:val="20"/>
          <w:lang w:val="pl-PL"/>
        </w:rPr>
        <w:t>wyliczoną według poniższego:</w:t>
      </w:r>
    </w:p>
    <w:p w:rsidR="00820605" w:rsidRPr="00635612" w:rsidRDefault="00820605" w:rsidP="00820605">
      <w:pPr>
        <w:pStyle w:val="normaltableau"/>
        <w:spacing w:before="0" w:after="0" w:line="264" w:lineRule="auto"/>
        <w:ind w:left="720"/>
        <w:rPr>
          <w:rFonts w:asciiTheme="majorHAnsi" w:hAnsiTheme="majorHAnsi" w:cstheme="minorHAnsi"/>
          <w:lang w:val="pl-PL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19"/>
        <w:gridCol w:w="1702"/>
        <w:gridCol w:w="1131"/>
        <w:gridCol w:w="1560"/>
        <w:gridCol w:w="1418"/>
      </w:tblGrid>
      <w:tr w:rsidR="00820605" w:rsidRPr="00635612" w:rsidTr="00AE3429">
        <w:trPr>
          <w:trHeight w:val="55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605" w:rsidRPr="00635612" w:rsidRDefault="00820605" w:rsidP="00AE3429">
            <w:pPr>
              <w:pStyle w:val="Tekstpodstawowy"/>
              <w:spacing w:after="0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635612">
              <w:rPr>
                <w:rFonts w:asciiTheme="majorHAnsi" w:hAnsiTheme="majorHAnsi" w:cstheme="minorHAnsi"/>
                <w:sz w:val="16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605" w:rsidRPr="00635612" w:rsidRDefault="00820605" w:rsidP="00AE3429">
            <w:pPr>
              <w:pStyle w:val="Tekstpodstawowy"/>
              <w:spacing w:after="0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635612">
              <w:rPr>
                <w:rFonts w:asciiTheme="majorHAnsi" w:hAnsiTheme="majorHAnsi" w:cstheme="minorHAnsi"/>
                <w:sz w:val="16"/>
              </w:rPr>
              <w:t xml:space="preserve">Sprzedaż energii elektrycznej do ppe wg grup taryfowych </w:t>
            </w:r>
            <w:r w:rsidRPr="00635612">
              <w:rPr>
                <w:rFonts w:asciiTheme="majorHAnsi" w:hAnsiTheme="majorHAnsi" w:cstheme="minorHAnsi"/>
                <w:sz w:val="16"/>
              </w:rPr>
              <w:br/>
              <w:t>oraz charakteru użytkowania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 xml:space="preserve">Szacunkowe zużycie energii elektrycznej </w:t>
            </w:r>
            <w:r w:rsidRPr="00635612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okresie obowiązywania umowy w MWh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 xml:space="preserve">Cena jednostkowa sprzedaży energii elektrycznej netto </w:t>
            </w:r>
            <w:r w:rsidRPr="00635612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zł/MWh</w:t>
            </w:r>
          </w:p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(uśredniona dla wszystkich grup taryfowych)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Cena oferty netto</w:t>
            </w:r>
          </w:p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bCs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 w:cstheme="minorHAnsi"/>
                <w:b w:val="0"/>
                <w:sz w:val="16"/>
                <w:szCs w:val="22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 xml:space="preserve">Podatek VAT </w:t>
            </w:r>
            <w:r w:rsidRPr="00635612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 xml:space="preserve">Cena oferty brutto </w:t>
            </w:r>
            <w:r w:rsidRPr="00635612">
              <w:rPr>
                <w:rFonts w:asciiTheme="majorHAnsi" w:hAnsiTheme="majorHAnsi" w:cstheme="minorHAnsi"/>
                <w:bCs/>
                <w:sz w:val="16"/>
                <w:szCs w:val="22"/>
                <w:lang w:eastAsia="pl-PL"/>
              </w:rPr>
              <w:br/>
            </w:r>
            <w:r w:rsidRPr="00635612">
              <w:rPr>
                <w:rStyle w:val="Pogrubienie"/>
                <w:rFonts w:asciiTheme="majorHAnsi" w:hAnsiTheme="majorHAnsi" w:cstheme="minorHAnsi"/>
                <w:sz w:val="16"/>
                <w:szCs w:val="22"/>
                <w:lang w:eastAsia="pl-PL"/>
              </w:rPr>
              <w:t>w zł</w:t>
            </w:r>
          </w:p>
        </w:tc>
      </w:tr>
      <w:tr w:rsidR="00820605" w:rsidRPr="00635612" w:rsidTr="00AE342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605" w:rsidRPr="00635612" w:rsidRDefault="00820605" w:rsidP="00AE3429">
            <w:pPr>
              <w:rPr>
                <w:rFonts w:asciiTheme="majorHAnsi" w:eastAsia="SimSun" w:hAnsiTheme="majorHAnsi" w:cstheme="minorHAnsi"/>
                <w:kern w:val="2"/>
                <w:sz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E = D x stawka podatku VAT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sz w:val="16"/>
                <w:szCs w:val="22"/>
                <w:lang w:eastAsia="pl-PL"/>
              </w:rPr>
              <w:t>F = D + E</w:t>
            </w:r>
          </w:p>
        </w:tc>
      </w:tr>
      <w:tr w:rsidR="00820605" w:rsidRPr="00635612" w:rsidTr="00AE3429">
        <w:trPr>
          <w:trHeight w:hRule="exact" w:val="1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05" w:rsidRPr="00DD3B6A" w:rsidRDefault="00820605" w:rsidP="00AE3429">
            <w:pPr>
              <w:pStyle w:val="Tekstpodstawowy"/>
              <w:spacing w:after="0"/>
              <w:jc w:val="center"/>
              <w:rPr>
                <w:rFonts w:asciiTheme="majorHAnsi" w:hAnsiTheme="majorHAnsi" w:cstheme="minorHAnsi"/>
                <w:sz w:val="16"/>
                <w:lang w:eastAsia="hi-IN" w:bidi="hi-IN"/>
              </w:rPr>
            </w:pPr>
            <w:r w:rsidRPr="00DD3B6A">
              <w:rPr>
                <w:rFonts w:asciiTheme="majorHAnsi" w:hAnsiTheme="majorHAnsi" w:cstheme="minorHAnsi"/>
                <w:sz w:val="16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05" w:rsidRPr="00DD3B6A" w:rsidRDefault="00820605" w:rsidP="00AE3429">
            <w:pPr>
              <w:pStyle w:val="Tekstpodstawowy"/>
              <w:spacing w:after="0"/>
              <w:rPr>
                <w:rFonts w:asciiTheme="majorHAnsi" w:eastAsia="SimSun" w:hAnsiTheme="majorHAnsi" w:cstheme="minorHAnsi"/>
                <w:kern w:val="2"/>
                <w:sz w:val="16"/>
                <w:lang w:eastAsia="hi-IN" w:bidi="hi-IN"/>
              </w:rPr>
            </w:pPr>
            <w:r w:rsidRPr="00DD3B6A">
              <w:rPr>
                <w:rFonts w:asciiTheme="majorHAnsi" w:hAnsiTheme="majorHAnsi" w:cstheme="minorHAnsi"/>
                <w:sz w:val="16"/>
              </w:rPr>
              <w:t>Grupy taryfowe:</w:t>
            </w:r>
          </w:p>
          <w:p w:rsidR="00820605" w:rsidRPr="00DD3B6A" w:rsidRDefault="00820605" w:rsidP="00AE3429">
            <w:pPr>
              <w:pStyle w:val="Tekstpodstawowy"/>
              <w:spacing w:after="0"/>
              <w:rPr>
                <w:rFonts w:asciiTheme="majorHAnsi" w:hAnsiTheme="majorHAnsi" w:cstheme="minorHAnsi"/>
                <w:sz w:val="16"/>
              </w:rPr>
            </w:pPr>
            <w:r w:rsidRPr="00DD3B6A">
              <w:rPr>
                <w:rFonts w:asciiTheme="majorHAnsi" w:hAnsiTheme="majorHAnsi" w:cstheme="minorHAnsi"/>
                <w:sz w:val="16"/>
              </w:rPr>
              <w:t>C11, C12a</w:t>
            </w:r>
            <w:r>
              <w:rPr>
                <w:rFonts w:asciiTheme="majorHAnsi" w:hAnsiTheme="majorHAnsi" w:cstheme="minorHAnsi"/>
                <w:sz w:val="16"/>
              </w:rPr>
              <w:t>, C12w</w:t>
            </w:r>
          </w:p>
          <w:p w:rsidR="00820605" w:rsidRPr="00DD3B6A" w:rsidRDefault="00820605" w:rsidP="00AE3429">
            <w:pPr>
              <w:pStyle w:val="Tekstpodstawowy"/>
              <w:spacing w:after="0"/>
              <w:rPr>
                <w:rFonts w:asciiTheme="majorHAnsi" w:hAnsiTheme="majorHAnsi" w:cstheme="minorHAnsi"/>
                <w:sz w:val="16"/>
              </w:rPr>
            </w:pPr>
            <w:r w:rsidRPr="00DD3B6A">
              <w:rPr>
                <w:rFonts w:asciiTheme="majorHAnsi" w:hAnsiTheme="majorHAnsi" w:cstheme="minorHAnsi"/>
                <w:sz w:val="16"/>
              </w:rPr>
              <w:t>(wszystkie strefy)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05" w:rsidRPr="007C3902" w:rsidRDefault="00820605" w:rsidP="00AE3429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  <w:t>450,00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605" w:rsidRPr="007C3902" w:rsidRDefault="00820605" w:rsidP="00AE3429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820605" w:rsidRPr="00635612" w:rsidTr="00AE3429">
        <w:trPr>
          <w:trHeight w:hRule="exact" w:val="535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sz w:val="16"/>
                <w:szCs w:val="22"/>
                <w:lang w:eastAsia="pl-PL"/>
              </w:rPr>
            </w:pPr>
            <w:r w:rsidRPr="00635612"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  <w:t>Łącznie wartość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05" w:rsidRPr="00635612" w:rsidRDefault="00820605" w:rsidP="00AE3429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theme="minorHAnsi"/>
                <w:b/>
                <w:sz w:val="16"/>
                <w:szCs w:val="22"/>
                <w:lang w:eastAsia="pl-PL"/>
              </w:rPr>
            </w:pPr>
          </w:p>
        </w:tc>
      </w:tr>
    </w:tbl>
    <w:p w:rsidR="00820605" w:rsidRPr="00635612" w:rsidRDefault="00820605" w:rsidP="00820605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 w:cstheme="minorHAnsi"/>
          <w:b w:val="0"/>
          <w:sz w:val="20"/>
          <w:szCs w:val="20"/>
          <w:lang w:val="pl-PL"/>
        </w:rPr>
      </w:pP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Przedmiot zamówienia zrealizujemy w terminie określonym w s</w:t>
      </w:r>
      <w:r>
        <w:rPr>
          <w:rFonts w:asciiTheme="majorHAnsi" w:hAnsiTheme="majorHAnsi"/>
          <w:sz w:val="20"/>
          <w:szCs w:val="20"/>
          <w:lang w:eastAsia="en-US"/>
        </w:rPr>
        <w:t>pecyfikacji istotnych warunków zamówienia</w:t>
      </w:r>
      <w:r>
        <w:rPr>
          <w:rFonts w:asciiTheme="majorHAnsi" w:hAnsiTheme="majorHAnsi"/>
          <w:sz w:val="20"/>
          <w:szCs w:val="20"/>
        </w:rPr>
        <w:t>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Akceptujemy warunki płatności, tj. termin płatności faktury do </w:t>
      </w:r>
      <w:r>
        <w:rPr>
          <w:rFonts w:asciiTheme="majorHAnsi" w:hAnsiTheme="majorHAnsi"/>
          <w:bCs/>
          <w:sz w:val="20"/>
          <w:szCs w:val="20"/>
        </w:rPr>
        <w:t>30 d</w:t>
      </w:r>
      <w:r>
        <w:rPr>
          <w:rFonts w:asciiTheme="majorHAnsi" w:hAnsiTheme="majorHAnsi"/>
          <w:sz w:val="20"/>
          <w:szCs w:val="20"/>
        </w:rPr>
        <w:t>ni od daty otrzymania przez Zamawiającego prawidłowo wystawionej faktury VAT.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w miejscu </w:t>
      </w:r>
      <w:r>
        <w:rPr>
          <w:rFonts w:asciiTheme="majorHAnsi" w:hAnsiTheme="majorHAnsi"/>
          <w:spacing w:val="-1"/>
          <w:sz w:val="20"/>
          <w:szCs w:val="20"/>
        </w:rPr>
        <w:br/>
        <w:t>i terminie wyznaczonym przez Zamawiającego.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Oświadczamy, że jesteśmy związani niniejszą ofertą przez okres </w:t>
      </w:r>
      <w:r w:rsidR="00101D92">
        <w:rPr>
          <w:rFonts w:asciiTheme="majorHAnsi" w:hAnsiTheme="majorHAnsi"/>
          <w:spacing w:val="-1"/>
          <w:sz w:val="20"/>
          <w:szCs w:val="20"/>
        </w:rPr>
        <w:t>3</w:t>
      </w:r>
      <w:r>
        <w:rPr>
          <w:rFonts w:asciiTheme="majorHAnsi" w:hAnsiTheme="majorHAnsi"/>
          <w:spacing w:val="-1"/>
          <w:sz w:val="20"/>
          <w:szCs w:val="20"/>
        </w:rPr>
        <w:t>0 dni od dnia upływu terminu składania ofert.</w:t>
      </w: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Oświadczamy, że:</w:t>
      </w: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lastRenderedPageBreak/>
        <w:t>przedmiot zamówienia wykonamy samodzielnie,*</w:t>
      </w: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powierzymy podwykonawcom realizację następujących części zamówienia:*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Default="00B212CA" w:rsidP="00B212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>
        <w:rPr>
          <w:rFonts w:asciiTheme="majorHAnsi" w:hAnsiTheme="majorHAnsi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  <w:szCs w:val="20"/>
        </w:rPr>
      </w:pPr>
    </w:p>
    <w:p w:rsidR="00B212CA" w:rsidRDefault="00B212CA" w:rsidP="00B212CA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  <w:r>
        <w:rPr>
          <w:rFonts w:asciiTheme="majorHAnsi" w:hAnsiTheme="majorHAnsi"/>
          <w:i/>
          <w:spacing w:val="-1"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B212CA" w:rsidRDefault="00B212CA" w:rsidP="00B212CA">
      <w:pPr>
        <w:rPr>
          <w:rFonts w:asciiTheme="majorHAnsi" w:hAnsiTheme="majorHAnsi"/>
          <w:i/>
          <w:spacing w:val="-1"/>
          <w:sz w:val="18"/>
          <w:szCs w:val="20"/>
        </w:rPr>
      </w:pPr>
    </w:p>
    <w:p w:rsidR="00B212CA" w:rsidRDefault="00B212CA" w:rsidP="00B212C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Zgodnie z treścią art. 91 ust. 3a ustawy Prawo Zamówień Publicznych </w:t>
      </w:r>
      <w:r>
        <w:rPr>
          <w:rFonts w:asciiTheme="majorHAnsi" w:hAnsiTheme="majorHAnsi"/>
          <w:b/>
          <w:spacing w:val="-1"/>
          <w:sz w:val="20"/>
          <w:szCs w:val="20"/>
        </w:rPr>
        <w:t>oświadczamy, że wybór przedmiotowej oferty*</w:t>
      </w:r>
      <w:r>
        <w:rPr>
          <w:rFonts w:asciiTheme="majorHAnsi" w:hAnsiTheme="majorHAnsi"/>
          <w:spacing w:val="-1"/>
          <w:sz w:val="20"/>
          <w:szCs w:val="20"/>
        </w:rPr>
        <w:t>:</w:t>
      </w:r>
    </w:p>
    <w:p w:rsidR="00B212CA" w:rsidRDefault="00B212CA" w:rsidP="00B212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>nie będzie</w:t>
      </w:r>
      <w:r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</w:t>
      </w:r>
    </w:p>
    <w:p w:rsidR="00B212CA" w:rsidRDefault="00B212CA" w:rsidP="00B212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b/>
          <w:spacing w:val="-1"/>
          <w:sz w:val="20"/>
          <w:szCs w:val="20"/>
        </w:rPr>
        <w:t>będzie</w:t>
      </w:r>
      <w:r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 w zakresie </w:t>
      </w:r>
      <w:r>
        <w:rPr>
          <w:rFonts w:asciiTheme="majorHAnsi" w:hAnsiTheme="majorHAnsi"/>
          <w:spacing w:val="-1"/>
          <w:sz w:val="20"/>
          <w:szCs w:val="20"/>
        </w:rPr>
        <w:br/>
        <w:t>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______________________________________________________________</w:t>
      </w:r>
    </w:p>
    <w:p w:rsidR="00B212CA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18"/>
          <w:szCs w:val="20"/>
        </w:rPr>
      </w:pPr>
      <w:r>
        <w:rPr>
          <w:rFonts w:asciiTheme="majorHAnsi" w:hAnsiTheme="majorHAnsi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B212CA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8"/>
          <w:szCs w:val="20"/>
        </w:rPr>
      </w:pPr>
    </w:p>
    <w:p w:rsidR="00B212CA" w:rsidRDefault="00B212CA" w:rsidP="00B212CA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>
        <w:rPr>
          <w:rFonts w:asciiTheme="majorHAnsi" w:hAnsiTheme="majorHAnsi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275F3D" w:rsidRPr="00FC6442" w:rsidRDefault="00275F3D" w:rsidP="00275F3D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275F3D" w:rsidRPr="00EC2F86" w:rsidRDefault="00101D92" w:rsidP="00275F3D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Dokumenty </w:t>
      </w:r>
      <w:r w:rsidR="00275F3D" w:rsidRPr="00FC6442">
        <w:rPr>
          <w:rFonts w:asciiTheme="majorHAnsi" w:hAnsiTheme="majorHAnsi"/>
          <w:sz w:val="20"/>
          <w:szCs w:val="20"/>
          <w:lang w:val="pl-PL"/>
        </w:rPr>
        <w:t xml:space="preserve">zawarte </w:t>
      </w:r>
      <w:r>
        <w:rPr>
          <w:rFonts w:asciiTheme="majorHAnsi" w:hAnsiTheme="majorHAnsi"/>
          <w:sz w:val="20"/>
          <w:szCs w:val="20"/>
          <w:lang w:val="pl-PL"/>
        </w:rPr>
        <w:t xml:space="preserve">na stronach od …… do ……. </w:t>
      </w:r>
      <w:r w:rsidR="00275F3D" w:rsidRPr="00FC6442">
        <w:rPr>
          <w:rFonts w:asciiTheme="majorHAnsi" w:hAnsiTheme="majorHAnsi"/>
          <w:sz w:val="20"/>
          <w:szCs w:val="20"/>
          <w:lang w:val="pl-PL"/>
        </w:rPr>
        <w:t xml:space="preserve">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</w:t>
      </w:r>
      <w:r w:rsidR="00275F3D">
        <w:rPr>
          <w:rFonts w:asciiTheme="majorHAnsi" w:hAnsiTheme="majorHAnsi"/>
          <w:sz w:val="20"/>
          <w:szCs w:val="20"/>
          <w:lang w:val="pl-PL"/>
        </w:rPr>
        <w:t>1010 z późn. zm.</w:t>
      </w:r>
      <w:r w:rsidR="00275F3D" w:rsidRPr="00FC6442">
        <w:rPr>
          <w:rFonts w:asciiTheme="majorHAnsi" w:hAnsiTheme="majorHAnsi"/>
          <w:sz w:val="20"/>
          <w:szCs w:val="20"/>
          <w:lang w:val="pl-PL"/>
        </w:rPr>
        <w:t xml:space="preserve">) </w:t>
      </w:r>
      <w:r w:rsidR="00275F3D" w:rsidRPr="00EC2F86">
        <w:rPr>
          <w:rFonts w:asciiTheme="majorHAnsi" w:hAnsiTheme="majorHAnsi"/>
          <w:sz w:val="20"/>
          <w:szCs w:val="20"/>
          <w:lang w:val="pl-PL"/>
        </w:rPr>
        <w:t xml:space="preserve">przedstawiamy w załączniku nr </w:t>
      </w:r>
      <w:r>
        <w:rPr>
          <w:rFonts w:asciiTheme="majorHAnsi" w:hAnsiTheme="majorHAnsi"/>
          <w:sz w:val="20"/>
          <w:szCs w:val="20"/>
          <w:lang w:val="pl-PL"/>
        </w:rPr>
        <w:t>10</w:t>
      </w:r>
      <w:r w:rsidR="00275F3D" w:rsidRPr="00EC2F86">
        <w:rPr>
          <w:rFonts w:asciiTheme="majorHAnsi" w:hAnsiTheme="majorHAnsi"/>
          <w:sz w:val="20"/>
          <w:szCs w:val="20"/>
          <w:lang w:val="pl-PL"/>
        </w:rPr>
        <w:t xml:space="preserve"> do SIWZ. 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  <w:r w:rsidRPr="00EC2F86">
        <w:rPr>
          <w:rFonts w:asciiTheme="majorHAnsi" w:hAnsiTheme="majorHAnsi"/>
          <w:i/>
          <w:iCs/>
          <w:sz w:val="20"/>
          <w:szCs w:val="20"/>
          <w:lang w:val="pl-PL"/>
        </w:rPr>
        <w:t xml:space="preserve">(Jeśli Wykonawca zastrzega informacje – wypełnia i dołącza załącznik nr </w:t>
      </w:r>
      <w:r w:rsidR="00101D92">
        <w:rPr>
          <w:rFonts w:asciiTheme="majorHAnsi" w:hAnsiTheme="majorHAnsi"/>
          <w:i/>
          <w:iCs/>
          <w:sz w:val="20"/>
          <w:szCs w:val="20"/>
          <w:lang w:val="pl-PL"/>
        </w:rPr>
        <w:t>10</w:t>
      </w:r>
      <w:r w:rsidRPr="00EC2F86">
        <w:rPr>
          <w:rFonts w:asciiTheme="majorHAnsi" w:hAnsiTheme="majorHAnsi"/>
          <w:i/>
          <w:iCs/>
          <w:sz w:val="20"/>
          <w:szCs w:val="20"/>
          <w:lang w:val="pl-PL"/>
        </w:rPr>
        <w:t xml:space="preserve"> do SIWZ)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10"/>
          <w:szCs w:val="20"/>
          <w:lang w:val="pl-PL" w:eastAsia="en-US"/>
        </w:rPr>
      </w:pPr>
    </w:p>
    <w:p w:rsidR="00275F3D" w:rsidRPr="00EC2F86" w:rsidRDefault="00275F3D" w:rsidP="00275F3D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EC2F86">
        <w:rPr>
          <w:rFonts w:asciiTheme="majorHAnsi" w:hAnsiTheme="majorHAnsi"/>
          <w:sz w:val="20"/>
          <w:szCs w:val="20"/>
          <w:lang w:val="pl-PL" w:eastAsia="en-US"/>
        </w:rPr>
        <w:t xml:space="preserve">Wadium w kwocie </w:t>
      </w:r>
      <w:r w:rsidR="00820605">
        <w:rPr>
          <w:rFonts w:asciiTheme="majorHAnsi" w:hAnsiTheme="majorHAnsi"/>
          <w:sz w:val="20"/>
          <w:szCs w:val="20"/>
          <w:lang w:val="pl-PL" w:eastAsia="en-US"/>
        </w:rPr>
        <w:t>3</w:t>
      </w:r>
      <w:r w:rsidRPr="00EC2F86">
        <w:rPr>
          <w:rFonts w:asciiTheme="majorHAnsi" w:hAnsiTheme="majorHAnsi"/>
          <w:sz w:val="20"/>
          <w:szCs w:val="20"/>
          <w:lang w:val="pl-PL" w:eastAsia="en-US"/>
        </w:rPr>
        <w:t>.000 PLN zostało wniesione w dniu ............................. w formie ................................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EC2F86"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EC2F86"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275F3D" w:rsidRPr="00EC2F86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5F3D" w:rsidRPr="00FC6442" w:rsidRDefault="00275F3D" w:rsidP="00275F3D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EC2F86">
        <w:rPr>
          <w:rFonts w:asciiTheme="majorHAnsi" w:hAnsiTheme="majorHAnsi"/>
          <w:sz w:val="20"/>
          <w:szCs w:val="20"/>
          <w:lang w:val="pl-PL" w:eastAsia="en-US"/>
        </w:rPr>
        <w:t>Oświadczamy, że</w:t>
      </w:r>
      <w:r w:rsidRPr="00FB2F94">
        <w:rPr>
          <w:rFonts w:asciiTheme="majorHAnsi" w:hAnsiTheme="majorHAnsi"/>
          <w:sz w:val="20"/>
          <w:szCs w:val="20"/>
          <w:lang w:val="pl-PL" w:eastAsia="en-US"/>
        </w:rPr>
        <w:t xml:space="preserve">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</w:t>
      </w:r>
      <w:r w:rsidRPr="00FC6442">
        <w:rPr>
          <w:rFonts w:asciiTheme="majorHAnsi" w:hAnsiTheme="majorHAnsi"/>
          <w:sz w:val="20"/>
          <w:szCs w:val="20"/>
          <w:lang w:val="pl-PL" w:eastAsia="en-US"/>
        </w:rPr>
        <w:t xml:space="preserve"> oraz uchylenia dyrektywy 95/46/WE wobec osób fizycznych, od których dane osobowe bezpośrednio lub pośrednio pozyskaliśmy w celu ubiegania się o udzielenie niniejszego zamówienia*.</w:t>
      </w:r>
    </w:p>
    <w:p w:rsidR="00275F3D" w:rsidRPr="00FC6442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 w:eastAsia="en-US"/>
        </w:rPr>
      </w:pPr>
      <w:r w:rsidRPr="00FC6442">
        <w:rPr>
          <w:rFonts w:asciiTheme="majorHAnsi" w:hAnsiTheme="majorHAnsi"/>
          <w:i/>
          <w:sz w:val="16"/>
          <w:szCs w:val="20"/>
          <w:lang w:val="pl-PL" w:eastAsia="en-US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275F3D" w:rsidRPr="00FC6442" w:rsidRDefault="00275F3D" w:rsidP="00275F3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5F3D" w:rsidRPr="00FC6442" w:rsidRDefault="00275F3D" w:rsidP="00275F3D">
      <w:pPr>
        <w:pStyle w:val="normaltableau"/>
        <w:numPr>
          <w:ilvl w:val="0"/>
          <w:numId w:val="15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Dane Wykonawcy do komunikacji: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606"/>
      </w:tblGrid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 e-mail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Imię i nazwisko osoby do kontaktu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Nazwa Firmy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5F3D" w:rsidRPr="00FC6442" w:rsidTr="00686E0F">
        <w:tc>
          <w:tcPr>
            <w:tcW w:w="3260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Nr telefonu</w:t>
            </w:r>
          </w:p>
        </w:tc>
        <w:tc>
          <w:tcPr>
            <w:tcW w:w="4606" w:type="dxa"/>
          </w:tcPr>
          <w:p w:rsidR="00275F3D" w:rsidRPr="00FC6442" w:rsidRDefault="00275F3D" w:rsidP="00686E0F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</w:tbl>
    <w:p w:rsidR="00275F3D" w:rsidRPr="00FC6442" w:rsidRDefault="00275F3D" w:rsidP="00275F3D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 są:</w:t>
      </w:r>
    </w:p>
    <w:p w:rsidR="00275F3D" w:rsidRPr="00FC6442" w:rsidRDefault="00275F3D" w:rsidP="00275F3D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275F3D" w:rsidRPr="00FC6442" w:rsidRDefault="00275F3D" w:rsidP="00275F3D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275F3D" w:rsidRPr="00FC6442" w:rsidRDefault="00275F3D" w:rsidP="00275F3D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275F3D" w:rsidRPr="00FC6442" w:rsidRDefault="00275F3D" w:rsidP="00275F3D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lastRenderedPageBreak/>
        <w:t>………………………..</w:t>
      </w:r>
    </w:p>
    <w:p w:rsidR="00275F3D" w:rsidRPr="00FC6442" w:rsidRDefault="00275F3D" w:rsidP="00275F3D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275F3D" w:rsidRPr="00FC6442" w:rsidRDefault="00275F3D" w:rsidP="00275F3D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C6442">
        <w:rPr>
          <w:rFonts w:asciiTheme="majorHAnsi" w:hAnsiTheme="majorHAnsi"/>
          <w:sz w:val="20"/>
          <w:szCs w:val="20"/>
        </w:rPr>
        <w:t>............................., dnia .....................</w:t>
      </w:r>
      <w:r w:rsidRPr="00FC6442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275F3D" w:rsidRPr="00454E3A" w:rsidRDefault="00275F3D" w:rsidP="00275F3D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</w:rPr>
      </w:pPr>
      <w:r w:rsidRPr="00FC6442">
        <w:rPr>
          <w:rFonts w:asciiTheme="majorHAnsi" w:hAnsiTheme="majorHAnsi"/>
          <w:i/>
          <w:sz w:val="18"/>
        </w:rPr>
        <w:t xml:space="preserve">podpis </w:t>
      </w:r>
      <w:r w:rsidR="00101D92">
        <w:rPr>
          <w:rFonts w:asciiTheme="majorHAnsi" w:hAnsiTheme="majorHAnsi"/>
          <w:i/>
          <w:sz w:val="18"/>
        </w:rPr>
        <w:t>osob</w:t>
      </w:r>
      <w:r w:rsidR="00101D92">
        <w:rPr>
          <w:rFonts w:asciiTheme="majorHAnsi" w:hAnsiTheme="majorHAnsi"/>
          <w:i/>
          <w:sz w:val="18"/>
          <w:lang w:val="pl-PL"/>
        </w:rPr>
        <w:t>y</w:t>
      </w:r>
      <w:r w:rsidR="00101D92">
        <w:rPr>
          <w:rFonts w:asciiTheme="majorHAnsi" w:hAnsiTheme="majorHAnsi"/>
          <w:i/>
          <w:sz w:val="18"/>
        </w:rPr>
        <w:t xml:space="preserve"> (osoby) uprawnion</w:t>
      </w:r>
      <w:r w:rsidR="00101D92">
        <w:rPr>
          <w:rFonts w:asciiTheme="majorHAnsi" w:hAnsiTheme="majorHAnsi"/>
          <w:i/>
          <w:sz w:val="18"/>
          <w:lang w:val="pl-PL"/>
        </w:rPr>
        <w:t>ej</w:t>
      </w:r>
    </w:p>
    <w:p w:rsidR="00B212CA" w:rsidRPr="006844DD" w:rsidRDefault="00B212CA" w:rsidP="00275F3D">
      <w:pPr>
        <w:pStyle w:val="normaltableau"/>
        <w:spacing w:before="0" w:after="0"/>
        <w:ind w:left="284"/>
        <w:rPr>
          <w:rFonts w:asciiTheme="majorHAnsi" w:hAnsiTheme="majorHAnsi"/>
        </w:rPr>
      </w:pPr>
    </w:p>
    <w:sectPr w:rsidR="00B212CA" w:rsidRPr="006844DD" w:rsidSect="006844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DAE"/>
    <w:multiLevelType w:val="hybridMultilevel"/>
    <w:tmpl w:val="8904DEF6"/>
    <w:lvl w:ilvl="0" w:tplc="C8586E2E">
      <w:start w:val="10"/>
      <w:numFmt w:val="decimal"/>
      <w:lvlText w:val="%1."/>
      <w:lvlJc w:val="left"/>
      <w:pPr>
        <w:ind w:left="929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D5025"/>
    <w:multiLevelType w:val="hybridMultilevel"/>
    <w:tmpl w:val="E15C193E"/>
    <w:lvl w:ilvl="0" w:tplc="C8586E2E">
      <w:start w:val="10"/>
      <w:numFmt w:val="decimal"/>
      <w:lvlText w:val="%1."/>
      <w:lvlJc w:val="left"/>
      <w:pPr>
        <w:ind w:left="929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93655"/>
    <w:multiLevelType w:val="hybridMultilevel"/>
    <w:tmpl w:val="E04A18EE"/>
    <w:lvl w:ilvl="0" w:tplc="AEEC09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3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A"/>
    <w:rsid w:val="000877BC"/>
    <w:rsid w:val="000F0467"/>
    <w:rsid w:val="00101D92"/>
    <w:rsid w:val="00141AFB"/>
    <w:rsid w:val="00141F41"/>
    <w:rsid w:val="0027414D"/>
    <w:rsid w:val="00275F3D"/>
    <w:rsid w:val="003C7CD8"/>
    <w:rsid w:val="00454E3A"/>
    <w:rsid w:val="00547946"/>
    <w:rsid w:val="006844DD"/>
    <w:rsid w:val="00820605"/>
    <w:rsid w:val="00945775"/>
    <w:rsid w:val="00A4577C"/>
    <w:rsid w:val="00AB086F"/>
    <w:rsid w:val="00B212CA"/>
    <w:rsid w:val="00C1278A"/>
    <w:rsid w:val="00DF33D9"/>
    <w:rsid w:val="00E441BF"/>
    <w:rsid w:val="00EC2DAB"/>
    <w:rsid w:val="00EC2F86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numbering" w:customStyle="1" w:styleId="Styl2211">
    <w:name w:val="Styl2211"/>
    <w:uiPriority w:val="99"/>
    <w:rsid w:val="006844DD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06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0605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2060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numbering" w:customStyle="1" w:styleId="Styl2211">
    <w:name w:val="Styl2211"/>
    <w:uiPriority w:val="99"/>
    <w:rsid w:val="006844DD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06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0605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2060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6</cp:revision>
  <dcterms:created xsi:type="dcterms:W3CDTF">2020-09-09T07:49:00Z</dcterms:created>
  <dcterms:modified xsi:type="dcterms:W3CDTF">2020-11-08T21:14:00Z</dcterms:modified>
</cp:coreProperties>
</file>